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6BA98" w14:textId="521703A7" w:rsidR="00441B84" w:rsidRDefault="00441B84" w:rsidP="00441B84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Joshua I</w:t>
      </w:r>
      <w:r w:rsidR="00341C25">
        <w:rPr>
          <w:b/>
          <w:bCs/>
          <w:sz w:val="32"/>
          <w:szCs w:val="32"/>
        </w:rPr>
        <w:t>I</w:t>
      </w:r>
    </w:p>
    <w:p w14:paraId="7B0CAE04" w14:textId="24CDEA15" w:rsidR="00441B84" w:rsidRDefault="00341C25" w:rsidP="00441B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Preparing to Enter</w:t>
      </w:r>
    </w:p>
    <w:p w14:paraId="7A471D8F" w14:textId="69CC0C5E" w:rsidR="00441B84" w:rsidRDefault="00441B84" w:rsidP="00441B84">
      <w:pPr>
        <w:rPr>
          <w:sz w:val="28"/>
          <w:szCs w:val="28"/>
        </w:rPr>
      </w:pPr>
      <w:r>
        <w:rPr>
          <w:sz w:val="28"/>
          <w:szCs w:val="28"/>
        </w:rPr>
        <w:t>Background to Joshua</w:t>
      </w:r>
    </w:p>
    <w:p w14:paraId="6EED1518" w14:textId="0A03A3CF" w:rsidR="00F56CDA" w:rsidRDefault="00F56CDA" w:rsidP="00441B84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C116B0">
        <w:rPr>
          <w:sz w:val="28"/>
          <w:szCs w:val="28"/>
        </w:rPr>
        <w:t>hree</w:t>
      </w:r>
      <w:r>
        <w:rPr>
          <w:sz w:val="28"/>
          <w:szCs w:val="28"/>
        </w:rPr>
        <w:t xml:space="preserve"> ways of thinking about Joshua</w:t>
      </w:r>
    </w:p>
    <w:p w14:paraId="18590856" w14:textId="39ECCB90" w:rsidR="00F56CDA" w:rsidRDefault="00F56CDA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A. As the first of the historical books of the </w:t>
      </w:r>
      <w:proofErr w:type="gramStart"/>
      <w:r>
        <w:rPr>
          <w:sz w:val="28"/>
          <w:szCs w:val="28"/>
        </w:rPr>
        <w:t>OT  Joshua</w:t>
      </w:r>
      <w:proofErr w:type="gramEnd"/>
      <w:r>
        <w:rPr>
          <w:sz w:val="28"/>
          <w:szCs w:val="28"/>
        </w:rPr>
        <w:t>, Judges, 1,2 Samuel, 1,2 Kings tell a coherent story of Israel in the Promised Land.</w:t>
      </w:r>
    </w:p>
    <w:p w14:paraId="5120EBF7" w14:textId="7EF1C775" w:rsidR="00F56CDA" w:rsidRDefault="00F56CDA" w:rsidP="00441B84">
      <w:pPr>
        <w:rPr>
          <w:sz w:val="28"/>
          <w:szCs w:val="28"/>
        </w:rPr>
      </w:pPr>
      <w:r>
        <w:rPr>
          <w:sz w:val="28"/>
          <w:szCs w:val="28"/>
        </w:rPr>
        <w:t>B. As the completion of Deuteronomy.  Some talk about a Hexateuch</w:t>
      </w:r>
      <w:r w:rsidR="00C462B8">
        <w:rPr>
          <w:sz w:val="28"/>
          <w:szCs w:val="28"/>
        </w:rPr>
        <w:t>, rather than a Pentateuch.</w:t>
      </w:r>
    </w:p>
    <w:p w14:paraId="583C97DA" w14:textId="776F627C" w:rsidR="00C75A74" w:rsidRDefault="00341C25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C. </w:t>
      </w:r>
      <w:r w:rsidR="00970102">
        <w:rPr>
          <w:sz w:val="28"/>
          <w:szCs w:val="28"/>
        </w:rPr>
        <w:t>Joshua, along with Nehemiah, is God’s instruction manual for leaders.  Do you want to take some sort of leadership role in God’s kingdom?  Study Joshua!!!</w:t>
      </w:r>
    </w:p>
    <w:p w14:paraId="471FC471" w14:textId="41ABB412" w:rsidR="00970102" w:rsidRDefault="00970102" w:rsidP="00441B84">
      <w:pPr>
        <w:rPr>
          <w:sz w:val="28"/>
          <w:szCs w:val="28"/>
        </w:rPr>
      </w:pPr>
      <w:r w:rsidRPr="00652F04">
        <w:rPr>
          <w:sz w:val="28"/>
          <w:szCs w:val="28"/>
        </w:rPr>
        <w:t>Theme passage:</w:t>
      </w:r>
      <w:r w:rsidR="006F25EC">
        <w:rPr>
          <w:sz w:val="28"/>
          <w:szCs w:val="28"/>
        </w:rPr>
        <w:t xml:space="preserve">    </w:t>
      </w:r>
      <w:r w:rsidR="009455AB">
        <w:rPr>
          <w:sz w:val="28"/>
          <w:szCs w:val="28"/>
        </w:rPr>
        <w:t>J</w:t>
      </w:r>
      <w:r>
        <w:rPr>
          <w:sz w:val="28"/>
          <w:szCs w:val="28"/>
        </w:rPr>
        <w:t>oshua 1:</w:t>
      </w:r>
      <w:r w:rsidR="00E72A96">
        <w:rPr>
          <w:sz w:val="28"/>
          <w:szCs w:val="28"/>
        </w:rPr>
        <w:t>6</w:t>
      </w:r>
      <w:r w:rsidR="0008346E">
        <w:rPr>
          <w:sz w:val="28"/>
          <w:szCs w:val="28"/>
        </w:rPr>
        <w:t xml:space="preserve">   Be strong and courageous</w:t>
      </w:r>
    </w:p>
    <w:p w14:paraId="16A00928" w14:textId="5DF05515" w:rsidR="005170E6" w:rsidRDefault="005170E6" w:rsidP="00441B84">
      <w:pPr>
        <w:rPr>
          <w:sz w:val="28"/>
          <w:szCs w:val="28"/>
        </w:rPr>
      </w:pPr>
      <w:r>
        <w:rPr>
          <w:sz w:val="28"/>
          <w:szCs w:val="28"/>
        </w:rPr>
        <w:t>God has already given the Land to Israel (Gen 12, 15, 18).</w:t>
      </w:r>
    </w:p>
    <w:p w14:paraId="6D1957CC" w14:textId="74C50C0A" w:rsidR="005170E6" w:rsidRDefault="005170E6" w:rsidP="00441B84">
      <w:pPr>
        <w:rPr>
          <w:sz w:val="28"/>
          <w:szCs w:val="28"/>
        </w:rPr>
      </w:pPr>
      <w:r>
        <w:rPr>
          <w:sz w:val="28"/>
          <w:szCs w:val="28"/>
        </w:rPr>
        <w:t>But God’s people must still occupy the land.</w:t>
      </w:r>
    </w:p>
    <w:p w14:paraId="33245AEC" w14:textId="288551F5" w:rsidR="005170E6" w:rsidRDefault="006E4F12" w:rsidP="00441B84">
      <w:pPr>
        <w:rPr>
          <w:sz w:val="28"/>
          <w:szCs w:val="28"/>
        </w:rPr>
      </w:pPr>
      <w:r>
        <w:rPr>
          <w:sz w:val="28"/>
          <w:szCs w:val="28"/>
        </w:rPr>
        <w:t>This is a model for the Christian life.</w:t>
      </w:r>
    </w:p>
    <w:p w14:paraId="73DF87AF" w14:textId="6AF73D7D" w:rsidR="003339D2" w:rsidRDefault="003339D2" w:rsidP="00441B84">
      <w:pPr>
        <w:rPr>
          <w:sz w:val="28"/>
          <w:szCs w:val="28"/>
        </w:rPr>
      </w:pPr>
      <w:r>
        <w:rPr>
          <w:sz w:val="28"/>
          <w:szCs w:val="28"/>
        </w:rPr>
        <w:t>The land is yours.   Now go and take it.</w:t>
      </w:r>
    </w:p>
    <w:p w14:paraId="3008AA11" w14:textId="4EA014BF" w:rsidR="003339D2" w:rsidRDefault="003339D2" w:rsidP="00441B84">
      <w:pPr>
        <w:rPr>
          <w:sz w:val="28"/>
          <w:szCs w:val="28"/>
        </w:rPr>
      </w:pPr>
      <w:r>
        <w:rPr>
          <w:sz w:val="28"/>
          <w:szCs w:val="28"/>
        </w:rPr>
        <w:t>But the “taking” is always a process.</w:t>
      </w:r>
    </w:p>
    <w:p w14:paraId="2D44655F" w14:textId="07EC9209" w:rsidR="00BE7411" w:rsidRDefault="00BE7411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Foreshadows and </w:t>
      </w:r>
      <w:proofErr w:type="gramStart"/>
      <w:r>
        <w:rPr>
          <w:sz w:val="28"/>
          <w:szCs w:val="28"/>
        </w:rPr>
        <w:t>Prefigures</w:t>
      </w:r>
      <w:proofErr w:type="gramEnd"/>
      <w:r>
        <w:rPr>
          <w:sz w:val="28"/>
          <w:szCs w:val="28"/>
        </w:rPr>
        <w:t xml:space="preserve"> in Joshua:</w:t>
      </w:r>
    </w:p>
    <w:p w14:paraId="0BEF2220" w14:textId="044361DF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 xml:space="preserve">Joshua is the new Moses. </w:t>
      </w:r>
      <w:r w:rsidR="00F451ED">
        <w:rPr>
          <w:sz w:val="28"/>
          <w:szCs w:val="28"/>
        </w:rPr>
        <w:t xml:space="preserve">  </w:t>
      </w:r>
      <w:proofErr w:type="gramStart"/>
      <w:r w:rsidR="00F451ED">
        <w:rPr>
          <w:sz w:val="28"/>
          <w:szCs w:val="28"/>
        </w:rPr>
        <w:t>Also</w:t>
      </w:r>
      <w:proofErr w:type="gramEnd"/>
      <w:r w:rsidR="00F451ED">
        <w:rPr>
          <w:sz w:val="28"/>
          <w:szCs w:val="28"/>
        </w:rPr>
        <w:t xml:space="preserve"> a prefigure of Christ.</w:t>
      </w:r>
      <w:r>
        <w:rPr>
          <w:sz w:val="28"/>
          <w:szCs w:val="28"/>
        </w:rPr>
        <w:t xml:space="preserve"> </w:t>
      </w:r>
    </w:p>
    <w:p w14:paraId="6FFCEC21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 xml:space="preserve">Exodus – Deuteronomy:      </w:t>
      </w:r>
    </w:p>
    <w:p w14:paraId="54FBAB44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 xml:space="preserve">Egypt </w:t>
      </w:r>
      <w:proofErr w:type="gramStart"/>
      <w:r>
        <w:rPr>
          <w:sz w:val="28"/>
          <w:szCs w:val="28"/>
        </w:rPr>
        <w:t>=  slave</w:t>
      </w:r>
      <w:proofErr w:type="gramEnd"/>
      <w:r>
        <w:rPr>
          <w:sz w:val="28"/>
          <w:szCs w:val="28"/>
        </w:rPr>
        <w:t xml:space="preserve"> to sin, lost, owned by Pharaoh/Satan</w:t>
      </w:r>
    </w:p>
    <w:p w14:paraId="55E64484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>Crossing Red Sea = Salvation, freedom from slavery, able to worship God.</w:t>
      </w:r>
    </w:p>
    <w:p w14:paraId="7DDF5C9B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>Wilderness = Life of a disciple, Life after baptism but before death.</w:t>
      </w:r>
    </w:p>
    <w:p w14:paraId="7CF0B2A5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>Crossing the Jordan = Making it to heaven.</w:t>
      </w:r>
    </w:p>
    <w:p w14:paraId="39026C63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lastRenderedPageBreak/>
        <w:t>The Promised Land = Heaven</w:t>
      </w:r>
    </w:p>
    <w:p w14:paraId="2D04E2F7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>Potentially a bit confusing, but after Deut, the imagery/prefiguring changes</w:t>
      </w:r>
    </w:p>
    <w:p w14:paraId="2F83DEC5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>Now:   Crossing the Jordan under the new Moses = salvation.</w:t>
      </w:r>
    </w:p>
    <w:p w14:paraId="7105F884" w14:textId="77777777" w:rsidR="0081269C" w:rsidRDefault="0081269C" w:rsidP="0081269C">
      <w:pPr>
        <w:rPr>
          <w:sz w:val="28"/>
          <w:szCs w:val="28"/>
        </w:rPr>
      </w:pPr>
      <w:r>
        <w:rPr>
          <w:sz w:val="28"/>
          <w:szCs w:val="28"/>
        </w:rPr>
        <w:t xml:space="preserve">Living in the Promised Land </w:t>
      </w:r>
      <w:proofErr w:type="gramStart"/>
      <w:r>
        <w:rPr>
          <w:sz w:val="28"/>
          <w:szCs w:val="28"/>
        </w:rPr>
        <w:t>=  Living</w:t>
      </w:r>
      <w:proofErr w:type="gramEnd"/>
      <w:r>
        <w:rPr>
          <w:sz w:val="28"/>
          <w:szCs w:val="28"/>
        </w:rPr>
        <w:t xml:space="preserve"> under God in his Kingdom = the life of a disciple.   </w:t>
      </w:r>
    </w:p>
    <w:p w14:paraId="59A8B71A" w14:textId="50FAF950" w:rsidR="00021606" w:rsidRDefault="00021606" w:rsidP="00441B84">
      <w:pPr>
        <w:rPr>
          <w:sz w:val="28"/>
          <w:szCs w:val="28"/>
        </w:rPr>
      </w:pPr>
      <w:r>
        <w:rPr>
          <w:sz w:val="28"/>
          <w:szCs w:val="28"/>
        </w:rPr>
        <w:t>Joshua 1:1-</w:t>
      </w:r>
      <w:r w:rsidR="003223FF">
        <w:rPr>
          <w:sz w:val="28"/>
          <w:szCs w:val="28"/>
        </w:rPr>
        <w:t>5</w:t>
      </w:r>
    </w:p>
    <w:p w14:paraId="02D31568" w14:textId="77777777" w:rsidR="008E5BB5" w:rsidRDefault="008E5BB5" w:rsidP="008E5BB5">
      <w:pPr>
        <w:rPr>
          <w:sz w:val="28"/>
          <w:szCs w:val="28"/>
        </w:rPr>
      </w:pPr>
      <w:r w:rsidRPr="003112A8">
        <w:rPr>
          <w:b/>
          <w:bCs/>
          <w:sz w:val="28"/>
          <w:szCs w:val="28"/>
        </w:rPr>
        <w:t>Historical Setting:</w:t>
      </w:r>
      <w:r>
        <w:rPr>
          <w:sz w:val="28"/>
          <w:szCs w:val="28"/>
        </w:rPr>
        <w:t xml:space="preserve">  Moses has died.  All their hopes in YHWH were bound up in Moses’ leadership.  Imagine their sense of loss—their dismay.  Their sense that God has abandoned them.</w:t>
      </w:r>
    </w:p>
    <w:p w14:paraId="62FF1A2A" w14:textId="77777777" w:rsidR="008E5BB5" w:rsidRDefault="008E5BB5" w:rsidP="008E5BB5">
      <w:pPr>
        <w:rPr>
          <w:sz w:val="28"/>
          <w:szCs w:val="28"/>
        </w:rPr>
      </w:pPr>
      <w:r>
        <w:rPr>
          <w:sz w:val="28"/>
          <w:szCs w:val="28"/>
        </w:rPr>
        <w:t>Add to that, a raging river (this was during the Spring—March/April) lay between their armies and the Promised Land.</w:t>
      </w:r>
    </w:p>
    <w:p w14:paraId="13DE932F" w14:textId="16C871E0" w:rsidR="00E009BE" w:rsidRDefault="008E5BB5" w:rsidP="004469E9">
      <w:pPr>
        <w:rPr>
          <w:sz w:val="28"/>
          <w:szCs w:val="28"/>
        </w:rPr>
      </w:pPr>
      <w:r>
        <w:rPr>
          <w:sz w:val="28"/>
          <w:szCs w:val="28"/>
        </w:rPr>
        <w:t xml:space="preserve">Funerals and rivers do not stop God’s mission!  </w:t>
      </w:r>
    </w:p>
    <w:p w14:paraId="5D0BF96F" w14:textId="0186D9BC" w:rsidR="00DC1AAF" w:rsidRDefault="00A82006" w:rsidP="00441B84">
      <w:pPr>
        <w:rPr>
          <w:sz w:val="28"/>
          <w:szCs w:val="28"/>
        </w:rPr>
      </w:pPr>
      <w:r>
        <w:rPr>
          <w:sz w:val="28"/>
          <w:szCs w:val="28"/>
        </w:rPr>
        <w:t>Joshua 1:</w:t>
      </w:r>
      <w:r w:rsidR="00EA3C1A">
        <w:rPr>
          <w:sz w:val="28"/>
          <w:szCs w:val="28"/>
        </w:rPr>
        <w:t>5</w:t>
      </w:r>
      <w:r w:rsidR="003223FF">
        <w:rPr>
          <w:sz w:val="28"/>
          <w:szCs w:val="28"/>
        </w:rPr>
        <w:t>-</w:t>
      </w:r>
      <w:r w:rsidR="00C32702">
        <w:rPr>
          <w:sz w:val="28"/>
          <w:szCs w:val="28"/>
        </w:rPr>
        <w:t xml:space="preserve">9 </w:t>
      </w:r>
      <w:r w:rsidR="00EA3C1A">
        <w:rPr>
          <w:sz w:val="28"/>
          <w:szCs w:val="28"/>
        </w:rPr>
        <w:t>(re read v. 5</w:t>
      </w:r>
      <w:proofErr w:type="gramStart"/>
      <w:r w:rsidR="00EA3C1A">
        <w:rPr>
          <w:sz w:val="28"/>
          <w:szCs w:val="28"/>
        </w:rPr>
        <w:t>)</w:t>
      </w:r>
      <w:r w:rsidR="00C32702">
        <w:rPr>
          <w:sz w:val="28"/>
          <w:szCs w:val="28"/>
        </w:rPr>
        <w:t xml:space="preserve">  Be</w:t>
      </w:r>
      <w:proofErr w:type="gramEnd"/>
      <w:r w:rsidR="00C32702">
        <w:rPr>
          <w:sz w:val="28"/>
          <w:szCs w:val="28"/>
        </w:rPr>
        <w:t xml:space="preserve"> strong and courageous   3 times</w:t>
      </w:r>
      <w:r w:rsidR="00CF2945">
        <w:rPr>
          <w:sz w:val="28"/>
          <w:szCs w:val="28"/>
        </w:rPr>
        <w:t xml:space="preserve"> (actually, VERY </w:t>
      </w:r>
      <w:proofErr w:type="gramStart"/>
      <w:r w:rsidR="00CF2945">
        <w:rPr>
          <w:sz w:val="28"/>
          <w:szCs w:val="28"/>
        </w:rPr>
        <w:t>courageous)</w:t>
      </w:r>
      <w:r w:rsidR="00C32702">
        <w:rPr>
          <w:sz w:val="28"/>
          <w:szCs w:val="28"/>
        </w:rPr>
        <w:t xml:space="preserve">  (</w:t>
      </w:r>
      <w:proofErr w:type="gramEnd"/>
      <w:r w:rsidR="00C32702">
        <w:rPr>
          <w:sz w:val="28"/>
          <w:szCs w:val="28"/>
        </w:rPr>
        <w:t>also in Deuteronomy</w:t>
      </w:r>
      <w:r w:rsidR="0081243F">
        <w:rPr>
          <w:sz w:val="28"/>
          <w:szCs w:val="28"/>
        </w:rPr>
        <w:t xml:space="preserve"> 31:6</w:t>
      </w:r>
      <w:r w:rsidR="008646DE">
        <w:rPr>
          <w:sz w:val="28"/>
          <w:szCs w:val="28"/>
        </w:rPr>
        <w:t>)</w:t>
      </w:r>
    </w:p>
    <w:p w14:paraId="61A861CE" w14:textId="7AEF0AC1" w:rsidR="004054F8" w:rsidRDefault="004054F8" w:rsidP="00441B84">
      <w:pPr>
        <w:rPr>
          <w:sz w:val="28"/>
          <w:szCs w:val="28"/>
        </w:rPr>
      </w:pPr>
      <w:r>
        <w:rPr>
          <w:sz w:val="28"/>
          <w:szCs w:val="28"/>
        </w:rPr>
        <w:t>God says to us—a small people, with few resources</w:t>
      </w:r>
      <w:r w:rsidR="00966866">
        <w:rPr>
          <w:sz w:val="28"/>
          <w:szCs w:val="28"/>
        </w:rPr>
        <w:t>.  God says to you—just a regular person—nothing spectacular</w:t>
      </w:r>
      <w:r w:rsidR="009D7344">
        <w:rPr>
          <w:sz w:val="28"/>
          <w:szCs w:val="28"/>
        </w:rPr>
        <w:t>.   Not a beauty queen.  Not a D-1 athlete, not a Harvard-educated lawyer:</w:t>
      </w:r>
    </w:p>
    <w:p w14:paraId="291343AC" w14:textId="1CDD984E" w:rsidR="009D7344" w:rsidRDefault="009D7344" w:rsidP="00441B84">
      <w:pPr>
        <w:rPr>
          <w:sz w:val="28"/>
          <w:szCs w:val="28"/>
        </w:rPr>
      </w:pPr>
      <w:r>
        <w:rPr>
          <w:sz w:val="28"/>
          <w:szCs w:val="28"/>
        </w:rPr>
        <w:t>Be strong and VERY courageous to take the land of Merced, Madera, Modesto</w:t>
      </w:r>
      <w:r w:rsidR="00D321FC">
        <w:rPr>
          <w:sz w:val="28"/>
          <w:szCs w:val="28"/>
        </w:rPr>
        <w:t>, Atwater and Turlock!!!</w:t>
      </w:r>
    </w:p>
    <w:p w14:paraId="5FB5248D" w14:textId="4C2B7C1E" w:rsidR="00D4456F" w:rsidRDefault="00D4456F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v. </w:t>
      </w:r>
      <w:proofErr w:type="gramStart"/>
      <w:r>
        <w:rPr>
          <w:sz w:val="28"/>
          <w:szCs w:val="28"/>
        </w:rPr>
        <w:t>6  Because</w:t>
      </w:r>
      <w:proofErr w:type="gramEnd"/>
      <w:r>
        <w:rPr>
          <w:sz w:val="28"/>
          <w:szCs w:val="28"/>
        </w:rPr>
        <w:t xml:space="preserve"> you will lead these people.</w:t>
      </w:r>
      <w:r w:rsidR="000E1C48">
        <w:rPr>
          <w:sz w:val="28"/>
          <w:szCs w:val="28"/>
        </w:rPr>
        <w:t xml:space="preserve">  It is your job.</w:t>
      </w:r>
    </w:p>
    <w:p w14:paraId="57DE54B7" w14:textId="019B57E3" w:rsidR="0045404A" w:rsidRDefault="0045404A" w:rsidP="00C318BA">
      <w:pPr>
        <w:spacing w:after="0"/>
        <w:rPr>
          <w:sz w:val="28"/>
          <w:szCs w:val="28"/>
        </w:rPr>
      </w:pPr>
      <w:r>
        <w:rPr>
          <w:sz w:val="28"/>
          <w:szCs w:val="28"/>
        </w:rPr>
        <w:t>v. 7 and obey all Moses gave you to do</w:t>
      </w:r>
      <w:r w:rsidR="00112C35">
        <w:rPr>
          <w:sz w:val="28"/>
          <w:szCs w:val="28"/>
        </w:rPr>
        <w:t>—then you will have success</w:t>
      </w:r>
      <w:r>
        <w:rPr>
          <w:sz w:val="28"/>
          <w:szCs w:val="28"/>
        </w:rPr>
        <w:t>.</w:t>
      </w:r>
    </w:p>
    <w:p w14:paraId="27557F34" w14:textId="10928BB0" w:rsidR="00C06E26" w:rsidRDefault="00C06E26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v. </w:t>
      </w:r>
      <w:proofErr w:type="gramStart"/>
      <w:r>
        <w:rPr>
          <w:sz w:val="28"/>
          <w:szCs w:val="28"/>
        </w:rPr>
        <w:t>8  Meditate</w:t>
      </w:r>
      <w:proofErr w:type="gramEnd"/>
      <w:r>
        <w:rPr>
          <w:sz w:val="28"/>
          <w:szCs w:val="28"/>
        </w:rPr>
        <w:t xml:space="preserve"> on the </w:t>
      </w:r>
      <w:proofErr w:type="gramStart"/>
      <w:r>
        <w:rPr>
          <w:sz w:val="28"/>
          <w:szCs w:val="28"/>
        </w:rPr>
        <w:t>Law day</w:t>
      </w:r>
      <w:proofErr w:type="gramEnd"/>
      <w:r>
        <w:rPr>
          <w:sz w:val="28"/>
          <w:szCs w:val="28"/>
        </w:rPr>
        <w:t xml:space="preserve"> and night!!!</w:t>
      </w:r>
      <w:r w:rsidR="00093668">
        <w:rPr>
          <w:sz w:val="28"/>
          <w:szCs w:val="28"/>
        </w:rPr>
        <w:t xml:space="preserve">  Obedience.</w:t>
      </w:r>
    </w:p>
    <w:p w14:paraId="6F44495A" w14:textId="00697590" w:rsidR="0045404A" w:rsidRDefault="0045404A" w:rsidP="00441B84">
      <w:pPr>
        <w:rPr>
          <w:sz w:val="28"/>
          <w:szCs w:val="28"/>
        </w:rPr>
      </w:pPr>
      <w:r>
        <w:rPr>
          <w:sz w:val="28"/>
          <w:szCs w:val="28"/>
        </w:rPr>
        <w:t xml:space="preserve">v. </w:t>
      </w:r>
      <w:r w:rsidR="003962F6">
        <w:rPr>
          <w:sz w:val="28"/>
          <w:szCs w:val="28"/>
        </w:rPr>
        <w:t xml:space="preserve">9 </w:t>
      </w:r>
      <w:r w:rsidR="00A11101">
        <w:rPr>
          <w:sz w:val="28"/>
          <w:szCs w:val="28"/>
        </w:rPr>
        <w:t xml:space="preserve">Deut </w:t>
      </w:r>
      <w:proofErr w:type="gramStart"/>
      <w:r w:rsidR="00A11101">
        <w:rPr>
          <w:sz w:val="28"/>
          <w:szCs w:val="28"/>
        </w:rPr>
        <w:t xml:space="preserve">31:6  </w:t>
      </w:r>
      <w:r w:rsidR="003962F6">
        <w:rPr>
          <w:sz w:val="28"/>
          <w:szCs w:val="28"/>
        </w:rPr>
        <w:t>for</w:t>
      </w:r>
      <w:proofErr w:type="gramEnd"/>
      <w:r w:rsidR="003962F6">
        <w:rPr>
          <w:sz w:val="28"/>
          <w:szCs w:val="28"/>
        </w:rPr>
        <w:t xml:space="preserve"> the Lord your God will be with you wherever you go.   </w:t>
      </w:r>
      <w:proofErr w:type="gramStart"/>
      <w:r w:rsidR="003962F6">
        <w:rPr>
          <w:sz w:val="28"/>
          <w:szCs w:val="28"/>
        </w:rPr>
        <w:t>reminds</w:t>
      </w:r>
      <w:proofErr w:type="gramEnd"/>
      <w:r w:rsidR="003962F6">
        <w:rPr>
          <w:sz w:val="28"/>
          <w:szCs w:val="28"/>
        </w:rPr>
        <w:t xml:space="preserve"> of Matthew 28:20</w:t>
      </w:r>
    </w:p>
    <w:p w14:paraId="0F6BB7C3" w14:textId="685B0FF1" w:rsidR="004F4749" w:rsidRDefault="000F4EC6" w:rsidP="00A001F8">
      <w:pPr>
        <w:rPr>
          <w:sz w:val="28"/>
          <w:szCs w:val="28"/>
        </w:rPr>
      </w:pPr>
      <w:r>
        <w:rPr>
          <w:sz w:val="28"/>
          <w:szCs w:val="28"/>
        </w:rPr>
        <w:t xml:space="preserve">v. </w:t>
      </w:r>
      <w:proofErr w:type="gramStart"/>
      <w:r>
        <w:rPr>
          <w:sz w:val="28"/>
          <w:szCs w:val="28"/>
        </w:rPr>
        <w:t>7  “</w:t>
      </w:r>
      <w:proofErr w:type="gramEnd"/>
      <w:r>
        <w:rPr>
          <w:sz w:val="28"/>
          <w:szCs w:val="28"/>
        </w:rPr>
        <w:t xml:space="preserve">Do not turn to the </w:t>
      </w:r>
      <w:proofErr w:type="gramStart"/>
      <w:r>
        <w:rPr>
          <w:sz w:val="28"/>
          <w:szCs w:val="28"/>
        </w:rPr>
        <w:t>right  or</w:t>
      </w:r>
      <w:proofErr w:type="gramEnd"/>
      <w:r>
        <w:rPr>
          <w:sz w:val="28"/>
          <w:szCs w:val="28"/>
        </w:rPr>
        <w:t xml:space="preserve"> to the left” </w:t>
      </w:r>
    </w:p>
    <w:sectPr w:rsidR="004F4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B84"/>
    <w:rsid w:val="00021606"/>
    <w:rsid w:val="000429FD"/>
    <w:rsid w:val="00043EC7"/>
    <w:rsid w:val="0008346E"/>
    <w:rsid w:val="00093668"/>
    <w:rsid w:val="000C1736"/>
    <w:rsid w:val="000D5076"/>
    <w:rsid w:val="000E1C48"/>
    <w:rsid w:val="000F1FDF"/>
    <w:rsid w:val="000F4EC6"/>
    <w:rsid w:val="00112C35"/>
    <w:rsid w:val="00121452"/>
    <w:rsid w:val="0016596B"/>
    <w:rsid w:val="001661D2"/>
    <w:rsid w:val="00186DC6"/>
    <w:rsid w:val="00192A8A"/>
    <w:rsid w:val="00196A32"/>
    <w:rsid w:val="001C20DF"/>
    <w:rsid w:val="001D3C34"/>
    <w:rsid w:val="001E142D"/>
    <w:rsid w:val="00201D2D"/>
    <w:rsid w:val="00204746"/>
    <w:rsid w:val="00223476"/>
    <w:rsid w:val="002A04AE"/>
    <w:rsid w:val="002A0760"/>
    <w:rsid w:val="002A64D3"/>
    <w:rsid w:val="002A6D63"/>
    <w:rsid w:val="002D610C"/>
    <w:rsid w:val="002E1C98"/>
    <w:rsid w:val="002E619D"/>
    <w:rsid w:val="003112A8"/>
    <w:rsid w:val="003223FF"/>
    <w:rsid w:val="00322E76"/>
    <w:rsid w:val="003339D2"/>
    <w:rsid w:val="00341C25"/>
    <w:rsid w:val="00381378"/>
    <w:rsid w:val="00385AD5"/>
    <w:rsid w:val="00395222"/>
    <w:rsid w:val="003962F6"/>
    <w:rsid w:val="003D2CCE"/>
    <w:rsid w:val="003D6F8F"/>
    <w:rsid w:val="004054F8"/>
    <w:rsid w:val="00421F2B"/>
    <w:rsid w:val="00441B84"/>
    <w:rsid w:val="00446840"/>
    <w:rsid w:val="004469E9"/>
    <w:rsid w:val="0045404A"/>
    <w:rsid w:val="0048007A"/>
    <w:rsid w:val="004C24BF"/>
    <w:rsid w:val="004E43F4"/>
    <w:rsid w:val="004F4749"/>
    <w:rsid w:val="00515F3F"/>
    <w:rsid w:val="005170E6"/>
    <w:rsid w:val="00521FCA"/>
    <w:rsid w:val="005223F1"/>
    <w:rsid w:val="00523B23"/>
    <w:rsid w:val="00531276"/>
    <w:rsid w:val="005670E2"/>
    <w:rsid w:val="00580B6C"/>
    <w:rsid w:val="00595E8E"/>
    <w:rsid w:val="005B27E0"/>
    <w:rsid w:val="005B46FC"/>
    <w:rsid w:val="005C2A4C"/>
    <w:rsid w:val="005D71D9"/>
    <w:rsid w:val="005E4689"/>
    <w:rsid w:val="00601B59"/>
    <w:rsid w:val="0061364C"/>
    <w:rsid w:val="0061626B"/>
    <w:rsid w:val="00652F04"/>
    <w:rsid w:val="0065734E"/>
    <w:rsid w:val="00660667"/>
    <w:rsid w:val="006658A0"/>
    <w:rsid w:val="0068117B"/>
    <w:rsid w:val="00684229"/>
    <w:rsid w:val="00694782"/>
    <w:rsid w:val="006C686D"/>
    <w:rsid w:val="006D651D"/>
    <w:rsid w:val="006E4F12"/>
    <w:rsid w:val="006E77D0"/>
    <w:rsid w:val="006F25EC"/>
    <w:rsid w:val="00734B93"/>
    <w:rsid w:val="007430E1"/>
    <w:rsid w:val="00744975"/>
    <w:rsid w:val="007527D0"/>
    <w:rsid w:val="0076012A"/>
    <w:rsid w:val="0076621F"/>
    <w:rsid w:val="007B3E81"/>
    <w:rsid w:val="007B60C6"/>
    <w:rsid w:val="00803364"/>
    <w:rsid w:val="00810FC6"/>
    <w:rsid w:val="0081243F"/>
    <w:rsid w:val="0081269C"/>
    <w:rsid w:val="00824D0F"/>
    <w:rsid w:val="008403C8"/>
    <w:rsid w:val="008646DE"/>
    <w:rsid w:val="008A2AD5"/>
    <w:rsid w:val="008A5BC4"/>
    <w:rsid w:val="008E5BB5"/>
    <w:rsid w:val="0092496D"/>
    <w:rsid w:val="009455AB"/>
    <w:rsid w:val="00955A25"/>
    <w:rsid w:val="00956E5F"/>
    <w:rsid w:val="00966866"/>
    <w:rsid w:val="00970102"/>
    <w:rsid w:val="0098639E"/>
    <w:rsid w:val="009951DC"/>
    <w:rsid w:val="009A2C38"/>
    <w:rsid w:val="009B5064"/>
    <w:rsid w:val="009D7344"/>
    <w:rsid w:val="009D7F06"/>
    <w:rsid w:val="00A001F8"/>
    <w:rsid w:val="00A05B04"/>
    <w:rsid w:val="00A06C6A"/>
    <w:rsid w:val="00A07E26"/>
    <w:rsid w:val="00A11101"/>
    <w:rsid w:val="00A33F7F"/>
    <w:rsid w:val="00A75533"/>
    <w:rsid w:val="00A81F77"/>
    <w:rsid w:val="00A82006"/>
    <w:rsid w:val="00A90545"/>
    <w:rsid w:val="00AE0F4E"/>
    <w:rsid w:val="00AE3EA2"/>
    <w:rsid w:val="00AF173C"/>
    <w:rsid w:val="00AF7C8A"/>
    <w:rsid w:val="00B079AF"/>
    <w:rsid w:val="00B16F4B"/>
    <w:rsid w:val="00B368D3"/>
    <w:rsid w:val="00B36A34"/>
    <w:rsid w:val="00B45BC6"/>
    <w:rsid w:val="00B86EB9"/>
    <w:rsid w:val="00BB32BE"/>
    <w:rsid w:val="00BD4EB6"/>
    <w:rsid w:val="00BE7411"/>
    <w:rsid w:val="00C02EA3"/>
    <w:rsid w:val="00C06E26"/>
    <w:rsid w:val="00C116B0"/>
    <w:rsid w:val="00C318BA"/>
    <w:rsid w:val="00C32702"/>
    <w:rsid w:val="00C35AB2"/>
    <w:rsid w:val="00C4000D"/>
    <w:rsid w:val="00C462B8"/>
    <w:rsid w:val="00C75A74"/>
    <w:rsid w:val="00CA3462"/>
    <w:rsid w:val="00CB01D7"/>
    <w:rsid w:val="00CB1AC1"/>
    <w:rsid w:val="00CC1A7A"/>
    <w:rsid w:val="00CC70C8"/>
    <w:rsid w:val="00CF2945"/>
    <w:rsid w:val="00D027DD"/>
    <w:rsid w:val="00D11915"/>
    <w:rsid w:val="00D21AC4"/>
    <w:rsid w:val="00D321FC"/>
    <w:rsid w:val="00D442E0"/>
    <w:rsid w:val="00D4456F"/>
    <w:rsid w:val="00D468E9"/>
    <w:rsid w:val="00D55F6A"/>
    <w:rsid w:val="00D626FA"/>
    <w:rsid w:val="00D911FF"/>
    <w:rsid w:val="00DC1AAF"/>
    <w:rsid w:val="00DF449E"/>
    <w:rsid w:val="00E009BE"/>
    <w:rsid w:val="00E120CB"/>
    <w:rsid w:val="00E50F27"/>
    <w:rsid w:val="00E63723"/>
    <w:rsid w:val="00E63D19"/>
    <w:rsid w:val="00E72A96"/>
    <w:rsid w:val="00E92849"/>
    <w:rsid w:val="00EA1896"/>
    <w:rsid w:val="00EA3C1A"/>
    <w:rsid w:val="00EA5538"/>
    <w:rsid w:val="00EF49A1"/>
    <w:rsid w:val="00EF7EE7"/>
    <w:rsid w:val="00F451ED"/>
    <w:rsid w:val="00F5414E"/>
    <w:rsid w:val="00F56CDA"/>
    <w:rsid w:val="00FA751B"/>
    <w:rsid w:val="00FB36F1"/>
    <w:rsid w:val="00FD2AA7"/>
    <w:rsid w:val="00FF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4AA88"/>
  <w15:chartTrackingRefBased/>
  <w15:docId w15:val="{9BFFAA00-061D-4FAC-B2AF-D119D7A9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B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B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B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B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B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B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B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B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B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B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B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B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B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B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B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B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B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B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B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Oakes</dc:creator>
  <cp:keywords/>
  <dc:description/>
  <cp:lastModifiedBy>John Oakes</cp:lastModifiedBy>
  <cp:revision>2</cp:revision>
  <cp:lastPrinted>2026-01-18T16:52:00Z</cp:lastPrinted>
  <dcterms:created xsi:type="dcterms:W3CDTF">2026-01-25T03:29:00Z</dcterms:created>
  <dcterms:modified xsi:type="dcterms:W3CDTF">2026-01-25T03:29:00Z</dcterms:modified>
</cp:coreProperties>
</file>